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270" w:type="dxa"/>
        <w:tblInd w:w="-180" w:type="dxa"/>
        <w:tblLook w:val="00A0" w:firstRow="1" w:lastRow="0" w:firstColumn="1" w:lastColumn="0" w:noHBand="0" w:noVBand="0"/>
      </w:tblPr>
      <w:tblGrid>
        <w:gridCol w:w="3240"/>
        <w:gridCol w:w="6030"/>
      </w:tblGrid>
      <w:tr w:rsidR="00027344" w:rsidRPr="00314827" w14:paraId="3B701F1B" w14:textId="77777777" w:rsidTr="00407DA4">
        <w:trPr>
          <w:trHeight w:val="1008"/>
        </w:trPr>
        <w:tc>
          <w:tcPr>
            <w:tcW w:w="3240" w:type="dxa"/>
          </w:tcPr>
          <w:p w14:paraId="236CEDB4" w14:textId="03833009" w:rsidR="00027344" w:rsidRPr="00314827" w:rsidRDefault="00027344" w:rsidP="0048180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bookmarkStart w:id="0" w:name="bookmark4"/>
            <w:bookmarkStart w:id="1" w:name="bookmark5"/>
            <w:r w:rsidRPr="0031482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>UỶ BAN NHÂN DÂN</w:t>
            </w:r>
          </w:p>
          <w:p w14:paraId="24E7CBA3" w14:textId="3770F567" w:rsidR="00027344" w:rsidRPr="00314827" w:rsidRDefault="00027344" w:rsidP="004818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31482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>THỊ XÃ HỒNG LĨNH</w:t>
            </w:r>
          </w:p>
          <w:p w14:paraId="6B7BFD5C" w14:textId="77777777" w:rsidR="00027344" w:rsidRPr="00257BD3" w:rsidRDefault="00027344" w:rsidP="00F95A2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nl-NL"/>
              </w:rPr>
            </w:pPr>
            <w:r w:rsidRPr="00314827">
              <w:rPr>
                <w:rFonts w:ascii="Times New Roman" w:hAnsi="Times New Roman" w:cs="Times New Roman"/>
                <w:noProof/>
                <w:sz w:val="28"/>
                <w:szCs w:val="28"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C6CCA5D" wp14:editId="605E2D36">
                      <wp:simplePos x="0" y="0"/>
                      <wp:positionH relativeFrom="column">
                        <wp:posOffset>627380</wp:posOffset>
                      </wp:positionH>
                      <wp:positionV relativeFrom="paragraph">
                        <wp:posOffset>10160</wp:posOffset>
                      </wp:positionV>
                      <wp:extent cx="741045" cy="0"/>
                      <wp:effectExtent l="0" t="0" r="0" b="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410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61E7F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49.4pt;margin-top:.8pt;width:58.3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"/>
                  </w:pict>
                </mc:Fallback>
              </mc:AlternateContent>
            </w:r>
            <w:r w:rsidRPr="0031482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6030" w:type="dxa"/>
          </w:tcPr>
          <w:p w14:paraId="0EB3A7C3" w14:textId="77777777" w:rsidR="00027344" w:rsidRPr="00314827" w:rsidRDefault="00027344" w:rsidP="00F95A2A">
            <w:pPr>
              <w:pStyle w:val="Heading2"/>
              <w:jc w:val="left"/>
              <w:rPr>
                <w:rFonts w:ascii="Times New Roman" w:hAnsi="Times New Roman"/>
                <w:bCs w:val="0"/>
                <w:sz w:val="26"/>
                <w:szCs w:val="26"/>
                <w:lang w:val="nl-NL"/>
              </w:rPr>
            </w:pPr>
            <w:r w:rsidRPr="00314827">
              <w:rPr>
                <w:rFonts w:ascii="Times New Roman" w:hAnsi="Times New Roman"/>
                <w:bCs w:val="0"/>
                <w:szCs w:val="28"/>
                <w:lang w:val="nl-NL"/>
              </w:rPr>
              <w:t xml:space="preserve">    </w:t>
            </w:r>
            <w:r w:rsidRPr="00314827">
              <w:rPr>
                <w:rFonts w:ascii="Times New Roman" w:hAnsi="Times New Roman"/>
                <w:bCs w:val="0"/>
                <w:sz w:val="26"/>
                <w:szCs w:val="26"/>
                <w:lang w:val="nl-NL"/>
              </w:rPr>
              <w:t>CỘNG HOÀ XÃ HỘI CHỦ NGHĨA VIỆT NAM</w:t>
            </w:r>
          </w:p>
          <w:p w14:paraId="1D37A8B4" w14:textId="77777777" w:rsidR="00027344" w:rsidRPr="00314827" w:rsidRDefault="00027344" w:rsidP="00F95A2A">
            <w:pPr>
              <w:pStyle w:val="Heading2"/>
              <w:jc w:val="left"/>
              <w:rPr>
                <w:rFonts w:ascii="Times New Roman" w:hAnsi="Times New Roman"/>
                <w:bCs w:val="0"/>
                <w:szCs w:val="28"/>
                <w:lang w:val="nl-NL"/>
              </w:rPr>
            </w:pPr>
            <w:r w:rsidRPr="00314827">
              <w:rPr>
                <w:rFonts w:ascii="Times New Roman" w:hAnsi="Times New Roman"/>
                <w:b w:val="0"/>
                <w:bCs w:val="0"/>
                <w:szCs w:val="28"/>
                <w:lang w:val="nl-NL"/>
              </w:rPr>
              <w:t xml:space="preserve">                 </w:t>
            </w:r>
            <w:r w:rsidRPr="00314827">
              <w:rPr>
                <w:rFonts w:ascii="Times New Roman" w:hAnsi="Times New Roman"/>
                <w:bCs w:val="0"/>
                <w:szCs w:val="28"/>
                <w:lang w:val="nl-NL"/>
              </w:rPr>
              <w:t>Độc lập - Tự do - Hạnh phúc</w:t>
            </w:r>
            <w:r w:rsidRPr="00314827">
              <w:rPr>
                <w:rFonts w:ascii="Times New Roman" w:hAnsi="Times New Roman"/>
                <w:szCs w:val="28"/>
                <w:lang w:val="nl-NL"/>
              </w:rPr>
              <w:t xml:space="preserve"> </w:t>
            </w:r>
            <w:r w:rsidRPr="00314827">
              <w:rPr>
                <w:rFonts w:ascii="Times New Roman" w:hAnsi="Times New Roman"/>
                <w:bCs w:val="0"/>
                <w:szCs w:val="28"/>
                <w:lang w:val="nl-NL"/>
              </w:rPr>
              <w:t xml:space="preserve">     </w:t>
            </w:r>
          </w:p>
          <w:p w14:paraId="7B4FB217" w14:textId="77777777" w:rsidR="00027344" w:rsidRPr="00314827" w:rsidRDefault="00027344" w:rsidP="00F95A2A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14827">
              <w:rPr>
                <w:rFonts w:ascii="Times New Roman" w:hAnsi="Times New Roman" w:cs="Times New Roman"/>
                <w:noProof/>
                <w:sz w:val="28"/>
                <w:szCs w:val="28"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DC2947C" wp14:editId="07960574">
                      <wp:simplePos x="0" y="0"/>
                      <wp:positionH relativeFrom="column">
                        <wp:posOffset>897255</wp:posOffset>
                      </wp:positionH>
                      <wp:positionV relativeFrom="paragraph">
                        <wp:posOffset>20955</wp:posOffset>
                      </wp:positionV>
                      <wp:extent cx="1962150" cy="0"/>
                      <wp:effectExtent l="0" t="0" r="0" b="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62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60FF1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70.65pt;margin-top:1.65pt;width:154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"/>
                  </w:pict>
                </mc:Fallback>
              </mc:AlternateContent>
            </w:r>
          </w:p>
        </w:tc>
      </w:tr>
      <w:tr w:rsidR="00027344" w:rsidRPr="00314827" w14:paraId="15872395" w14:textId="77777777" w:rsidTr="00407DA4">
        <w:trPr>
          <w:trHeight w:val="810"/>
        </w:trPr>
        <w:tc>
          <w:tcPr>
            <w:tcW w:w="3240" w:type="dxa"/>
          </w:tcPr>
          <w:p w14:paraId="5766274C" w14:textId="31721AE3" w:rsidR="00027344" w:rsidRPr="00DB1531" w:rsidRDefault="00027344" w:rsidP="00F95A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B153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Số: </w:t>
            </w:r>
            <w:r w:rsidRPr="00DB1531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DB153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/UBND-TCKH</w:t>
            </w:r>
          </w:p>
          <w:p w14:paraId="04FE7C4F" w14:textId="77777777" w:rsidR="00027344" w:rsidRPr="00314827" w:rsidRDefault="00027344" w:rsidP="00F95A2A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nl-NL"/>
              </w:rPr>
            </w:pPr>
          </w:p>
          <w:p w14:paraId="31F3932E" w14:textId="60018501" w:rsidR="00027344" w:rsidRPr="004F00E3" w:rsidRDefault="00027344" w:rsidP="0048180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032B">
              <w:rPr>
                <w:rFonts w:ascii="Times New Roman" w:hAnsi="Times New Roman" w:cs="Times New Roman"/>
                <w:lang w:val="pt-BR"/>
              </w:rPr>
              <w:t>V/v</w:t>
            </w:r>
            <w:r w:rsidR="0032032B">
              <w:rPr>
                <w:rFonts w:ascii="Times New Roman" w:hAnsi="Times New Roman" w:cs="Times New Roman"/>
                <w:lang w:val="pt-BR"/>
              </w:rPr>
              <w:t xml:space="preserve"> </w:t>
            </w:r>
            <w:r w:rsidR="0032032B" w:rsidRPr="0032032B">
              <w:rPr>
                <w:rFonts w:ascii="Times New Roman" w:hAnsi="Times New Roman" w:cs="Times New Roman"/>
              </w:rPr>
              <w:t xml:space="preserve">góp ý dự </w:t>
            </w:r>
            <w:r w:rsidR="004F00E3">
              <w:rPr>
                <w:rFonts w:ascii="Times New Roman" w:hAnsi="Times New Roman" w:cs="Times New Roman"/>
                <w:lang w:val="en-US"/>
              </w:rPr>
              <w:t>thảo Văn bản chỉ đ</w:t>
            </w:r>
            <w:r w:rsidR="00F9118F">
              <w:rPr>
                <w:rFonts w:ascii="Times New Roman" w:hAnsi="Times New Roman" w:cs="Times New Roman"/>
                <w:lang w:val="en-US"/>
              </w:rPr>
              <w:t>ạo duy trì, cải thiện và</w:t>
            </w:r>
            <w:r w:rsidR="004F00E3">
              <w:rPr>
                <w:rFonts w:ascii="Times New Roman" w:hAnsi="Times New Roman" w:cs="Times New Roman"/>
                <w:lang w:val="en-US"/>
              </w:rPr>
              <w:t xml:space="preserve"> nâng cao Chỉ số PCI và Chỉ số PGI</w:t>
            </w:r>
          </w:p>
        </w:tc>
        <w:tc>
          <w:tcPr>
            <w:tcW w:w="6030" w:type="dxa"/>
          </w:tcPr>
          <w:p w14:paraId="68621331" w14:textId="72A08B47" w:rsidR="00027344" w:rsidRPr="00314827" w:rsidRDefault="00027344" w:rsidP="00F95A2A">
            <w:pPr>
              <w:pStyle w:val="Heading2"/>
              <w:rPr>
                <w:rFonts w:ascii="Times New Roman" w:hAnsi="Times New Roman"/>
                <w:b w:val="0"/>
                <w:bCs w:val="0"/>
                <w:i/>
                <w:iCs/>
                <w:szCs w:val="28"/>
                <w:lang w:val="nl-NL"/>
              </w:rPr>
            </w:pPr>
            <w:r w:rsidRPr="00314827">
              <w:rPr>
                <w:rFonts w:ascii="Times New Roman" w:hAnsi="Times New Roman"/>
                <w:b w:val="0"/>
                <w:bCs w:val="0"/>
                <w:i/>
                <w:iCs/>
                <w:szCs w:val="28"/>
                <w:lang w:val="nl-NL"/>
              </w:rPr>
              <w:t>Hồng Lĩnh, ngày</w:t>
            </w:r>
            <w:r w:rsidRPr="00314827">
              <w:rPr>
                <w:rFonts w:ascii="Times New Roman" w:hAnsi="Times New Roman"/>
                <w:b w:val="0"/>
                <w:bCs w:val="0"/>
                <w:i/>
                <w:iCs/>
                <w:szCs w:val="28"/>
                <w:lang w:val="vi-VN"/>
              </w:rPr>
              <w:t xml:space="preserve">   </w:t>
            </w:r>
            <w:r w:rsidRPr="00314827">
              <w:rPr>
                <w:rFonts w:ascii="Times New Roman" w:hAnsi="Times New Roman"/>
                <w:b w:val="0"/>
                <w:bCs w:val="0"/>
                <w:i/>
                <w:iCs/>
                <w:szCs w:val="28"/>
              </w:rPr>
              <w:t xml:space="preserve"> </w:t>
            </w:r>
            <w:r w:rsidRPr="00314827">
              <w:rPr>
                <w:rFonts w:ascii="Times New Roman" w:hAnsi="Times New Roman"/>
                <w:b w:val="0"/>
                <w:bCs w:val="0"/>
                <w:i/>
                <w:iCs/>
                <w:szCs w:val="28"/>
                <w:lang w:val="vi-VN"/>
              </w:rPr>
              <w:t xml:space="preserve">  </w:t>
            </w:r>
            <w:r w:rsidRPr="00314827">
              <w:rPr>
                <w:rFonts w:ascii="Times New Roman" w:hAnsi="Times New Roman"/>
                <w:b w:val="0"/>
                <w:bCs w:val="0"/>
                <w:i/>
                <w:iCs/>
                <w:szCs w:val="28"/>
                <w:lang w:val="nl-NL"/>
              </w:rPr>
              <w:t xml:space="preserve"> tháng</w:t>
            </w:r>
            <w:r w:rsidR="009743A3" w:rsidRPr="00314827">
              <w:rPr>
                <w:rFonts w:ascii="Times New Roman" w:hAnsi="Times New Roman"/>
                <w:b w:val="0"/>
                <w:bCs w:val="0"/>
                <w:i/>
                <w:iCs/>
                <w:szCs w:val="28"/>
                <w:lang w:val="nl-NL"/>
              </w:rPr>
              <w:t xml:space="preserve"> </w:t>
            </w:r>
            <w:r w:rsidR="00E97BDC">
              <w:rPr>
                <w:rFonts w:ascii="Times New Roman" w:hAnsi="Times New Roman"/>
                <w:b w:val="0"/>
                <w:bCs w:val="0"/>
                <w:i/>
                <w:iCs/>
                <w:szCs w:val="28"/>
                <w:lang w:val="nl-NL"/>
              </w:rPr>
              <w:t>8</w:t>
            </w:r>
            <w:r w:rsidR="00D12451" w:rsidRPr="00314827">
              <w:rPr>
                <w:rFonts w:ascii="Times New Roman" w:hAnsi="Times New Roman"/>
                <w:b w:val="0"/>
                <w:bCs w:val="0"/>
                <w:i/>
                <w:iCs/>
                <w:szCs w:val="28"/>
                <w:lang w:val="nl-NL"/>
              </w:rPr>
              <w:t xml:space="preserve"> </w:t>
            </w:r>
            <w:r w:rsidRPr="00314827">
              <w:rPr>
                <w:rFonts w:ascii="Times New Roman" w:hAnsi="Times New Roman"/>
                <w:b w:val="0"/>
                <w:bCs w:val="0"/>
                <w:i/>
                <w:iCs/>
                <w:szCs w:val="28"/>
                <w:lang w:val="nl-NL"/>
              </w:rPr>
              <w:t>năm 202</w:t>
            </w:r>
            <w:r w:rsidR="00C71989">
              <w:rPr>
                <w:rFonts w:ascii="Times New Roman" w:hAnsi="Times New Roman"/>
                <w:b w:val="0"/>
                <w:bCs w:val="0"/>
                <w:i/>
                <w:iCs/>
                <w:szCs w:val="28"/>
                <w:lang w:val="nl-NL"/>
              </w:rPr>
              <w:t>4</w:t>
            </w:r>
          </w:p>
        </w:tc>
      </w:tr>
    </w:tbl>
    <w:p w14:paraId="52D91BD7" w14:textId="77777777" w:rsidR="00571720" w:rsidRPr="00314827" w:rsidRDefault="00571720" w:rsidP="00571720">
      <w:pPr>
        <w:rPr>
          <w:rFonts w:ascii="Times New Roman" w:hAnsi="Times New Roman" w:cs="Times New Roman"/>
          <w:sz w:val="28"/>
          <w:szCs w:val="28"/>
          <w:lang w:val="nl-NL"/>
        </w:rPr>
      </w:pPr>
    </w:p>
    <w:p w14:paraId="0C6DB745" w14:textId="5C721F17" w:rsidR="00D14AF7" w:rsidRPr="00314827" w:rsidRDefault="00DB1531" w:rsidP="00571720">
      <w:pPr>
        <w:jc w:val="center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 xml:space="preserve">             </w:t>
      </w:r>
      <w:r w:rsidR="00D14AF7" w:rsidRPr="00314827">
        <w:rPr>
          <w:rFonts w:ascii="Times New Roman" w:hAnsi="Times New Roman" w:cs="Times New Roman"/>
          <w:sz w:val="28"/>
          <w:szCs w:val="28"/>
          <w:lang w:val="nl-NL"/>
        </w:rPr>
        <w:t xml:space="preserve">Kính gửi: </w:t>
      </w:r>
      <w:r w:rsidR="00027344" w:rsidRPr="00314827">
        <w:rPr>
          <w:rFonts w:ascii="Times New Roman" w:hAnsi="Times New Roman" w:cs="Times New Roman"/>
          <w:sz w:val="28"/>
          <w:szCs w:val="28"/>
          <w:lang w:val="nl-NL"/>
        </w:rPr>
        <w:t>Sở Kế hoạch và Đầu tư</w:t>
      </w:r>
    </w:p>
    <w:p w14:paraId="681C9606" w14:textId="77777777" w:rsidR="00970A9B" w:rsidRPr="00314827" w:rsidRDefault="00970A9B" w:rsidP="00D14AF7">
      <w:pPr>
        <w:keepNext/>
        <w:keepLines/>
        <w:spacing w:line="276" w:lineRule="auto"/>
        <w:rPr>
          <w:rFonts w:ascii="Times New Roman" w:hAnsi="Times New Roman" w:cs="Times New Roman"/>
          <w:b/>
          <w:sz w:val="22"/>
          <w:szCs w:val="22"/>
          <w:lang w:val="en-US"/>
        </w:rPr>
      </w:pPr>
    </w:p>
    <w:bookmarkEnd w:id="0"/>
    <w:bookmarkEnd w:id="1"/>
    <w:p w14:paraId="04541EBF" w14:textId="25AD80F1" w:rsidR="00E02B09" w:rsidRDefault="0048180E" w:rsidP="00894C38">
      <w:pPr>
        <w:pStyle w:val="PlainText"/>
        <w:spacing w:before="60" w:after="60" w:line="264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203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Thực hiện Văn bản </w:t>
      </w:r>
      <w:r w:rsidR="00E97BDC">
        <w:rPr>
          <w:rFonts w:ascii="Times New Roman" w:hAnsi="Times New Roman" w:cs="Times New Roman"/>
          <w:sz w:val="28"/>
          <w:szCs w:val="28"/>
          <w:shd w:val="clear" w:color="auto" w:fill="FFFFFF"/>
        </w:rPr>
        <w:t>số 4581/UBND</w:t>
      </w:r>
      <w:r w:rsidR="00F37478" w:rsidRPr="0032032B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E97BDC">
        <w:rPr>
          <w:rFonts w:ascii="Times New Roman" w:hAnsi="Times New Roman" w:cs="Times New Roman"/>
          <w:sz w:val="28"/>
          <w:szCs w:val="28"/>
          <w:shd w:val="clear" w:color="auto" w:fill="FFFFFF"/>
        </w:rPr>
        <w:t>KT</w:t>
      </w:r>
      <w:r w:rsidR="00E97BDC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1</w:t>
      </w:r>
      <w:r w:rsidRPr="003203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ngày </w:t>
      </w:r>
      <w:r w:rsidR="00E97BDC">
        <w:rPr>
          <w:rFonts w:ascii="Times New Roman" w:hAnsi="Times New Roman" w:cs="Times New Roman"/>
          <w:sz w:val="28"/>
          <w:szCs w:val="28"/>
          <w:shd w:val="clear" w:color="auto" w:fill="FFFFFF"/>
        </w:rPr>
        <w:t>08</w:t>
      </w:r>
      <w:r w:rsidRPr="0032032B">
        <w:rPr>
          <w:rFonts w:ascii="Times New Roman" w:hAnsi="Times New Roman" w:cs="Times New Roman"/>
          <w:sz w:val="28"/>
          <w:szCs w:val="28"/>
          <w:shd w:val="clear" w:color="auto" w:fill="FFFFFF"/>
        </w:rPr>
        <w:t>/</w:t>
      </w:r>
      <w:r w:rsidR="00E97BDC">
        <w:rPr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r w:rsidRPr="003203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/2024 của </w:t>
      </w:r>
      <w:r w:rsidR="00E97BDC">
        <w:rPr>
          <w:rFonts w:ascii="Times New Roman" w:hAnsi="Times New Roman" w:cs="Times New Roman"/>
          <w:sz w:val="28"/>
          <w:szCs w:val="28"/>
          <w:shd w:val="clear" w:color="auto" w:fill="FFFFFF"/>
        </w:rPr>
        <w:t>UBND tỉnh về việc</w:t>
      </w:r>
      <w:r w:rsidR="00F37478" w:rsidRPr="003203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97BDC">
        <w:rPr>
          <w:rFonts w:ascii="Times New Roman" w:hAnsi="Times New Roman" w:cs="Times New Roman"/>
          <w:sz w:val="28"/>
          <w:szCs w:val="28"/>
          <w:shd w:val="clear" w:color="auto" w:fill="FFFFFF"/>
        </w:rPr>
        <w:t>rà soát, tham mưu giải pháp nâng cáo chỉ số năng lực cạnh tranh cấp tỉnh, chỉ số xanh cấp tỉnh;</w:t>
      </w:r>
      <w:r w:rsidRPr="003203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25965E56" w14:textId="5290F89B" w:rsidR="00E97BDC" w:rsidRDefault="00E97BDC" w:rsidP="00894C38">
      <w:pPr>
        <w:pStyle w:val="PlainText"/>
        <w:spacing w:before="60" w:after="60" w:line="264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97BDC">
        <w:rPr>
          <w:rFonts w:ascii="Times New Roman" w:hAnsi="Times New Roman" w:cs="Times New Roman"/>
          <w:sz w:val="28"/>
          <w:szCs w:val="28"/>
        </w:rPr>
        <w:t xml:space="preserve">Sau khi nghiên cứu các nội dung (báo cáo, đề xuất giải pháp, phân công nhiệm vụ, </w:t>
      </w:r>
      <w:r w:rsidR="00894C38">
        <w:rPr>
          <w:rFonts w:ascii="Times New Roman" w:hAnsi="Times New Roman" w:cs="Times New Roman"/>
          <w:sz w:val="28"/>
          <w:szCs w:val="28"/>
        </w:rPr>
        <w:t>d</w:t>
      </w:r>
      <w:r w:rsidRPr="00E97BDC">
        <w:rPr>
          <w:rFonts w:ascii="Times New Roman" w:hAnsi="Times New Roman" w:cs="Times New Roman"/>
          <w:sz w:val="28"/>
          <w:szCs w:val="28"/>
        </w:rPr>
        <w:t>ự thảo Văn bản chỉ đạo của UBND tỉnh)</w:t>
      </w:r>
      <w:r>
        <w:rPr>
          <w:rFonts w:ascii="Times New Roman" w:hAnsi="Times New Roman" w:cs="Times New Roman"/>
          <w:sz w:val="28"/>
          <w:szCs w:val="28"/>
        </w:rPr>
        <w:t xml:space="preserve"> về</w:t>
      </w:r>
      <w:r w:rsidRPr="00E97BDC">
        <w:rPr>
          <w:rFonts w:ascii="Times New Roman" w:hAnsi="Times New Roman" w:cs="Times New Roman"/>
          <w:sz w:val="28"/>
          <w:szCs w:val="28"/>
        </w:rPr>
        <w:t xml:space="preserve"> nâng cao Chỉ số </w:t>
      </w:r>
      <w:r>
        <w:rPr>
          <w:rFonts w:ascii="Times New Roman" w:hAnsi="Times New Roman" w:cs="Times New Roman"/>
          <w:sz w:val="28"/>
          <w:szCs w:val="28"/>
        </w:rPr>
        <w:t>n</w:t>
      </w:r>
      <w:r w:rsidRPr="00E97BDC">
        <w:rPr>
          <w:rFonts w:ascii="Times New Roman" w:hAnsi="Times New Roman" w:cs="Times New Roman"/>
          <w:sz w:val="28"/>
          <w:szCs w:val="28"/>
        </w:rPr>
        <w:t xml:space="preserve">ăng lực cạnh tranh cấp tỉnh (PCI), Chỉ số </w:t>
      </w:r>
      <w:r>
        <w:rPr>
          <w:rFonts w:ascii="Times New Roman" w:hAnsi="Times New Roman" w:cs="Times New Roman"/>
          <w:sz w:val="28"/>
          <w:szCs w:val="28"/>
        </w:rPr>
        <w:t>x</w:t>
      </w:r>
      <w:r w:rsidRPr="00E97BDC">
        <w:rPr>
          <w:rFonts w:ascii="Times New Roman" w:hAnsi="Times New Roman" w:cs="Times New Roman"/>
          <w:sz w:val="28"/>
          <w:szCs w:val="28"/>
        </w:rPr>
        <w:t>anh cấp tỉnh (PGI)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7BDC">
        <w:rPr>
          <w:rFonts w:ascii="Times New Roman" w:hAnsi="Times New Roman" w:cs="Times New Roman"/>
          <w:sz w:val="28"/>
          <w:szCs w:val="28"/>
        </w:rPr>
        <w:t>theo Văn bản số 2090/SKHĐT-DNĐT ngày 27/6/2024</w:t>
      </w:r>
      <w:r>
        <w:rPr>
          <w:rFonts w:ascii="Times New Roman" w:hAnsi="Times New Roman" w:cs="Times New Roman"/>
          <w:sz w:val="28"/>
          <w:szCs w:val="28"/>
        </w:rPr>
        <w:t xml:space="preserve"> của Sở Kế hoạch và Đầu tư</w:t>
      </w:r>
      <w:r w:rsidRPr="00E97BDC">
        <w:rPr>
          <w:rFonts w:ascii="Times New Roman" w:hAnsi="Times New Roman" w:cs="Times New Roman"/>
          <w:sz w:val="28"/>
          <w:szCs w:val="28"/>
        </w:rPr>
        <w:t xml:space="preserve"> và các tài liệu liên quan;</w:t>
      </w:r>
      <w:r w:rsidR="00325AA8" w:rsidRPr="00325A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25AA8" w:rsidRPr="0032032B">
        <w:rPr>
          <w:rFonts w:ascii="Times New Roman" w:hAnsi="Times New Roman" w:cs="Times New Roman"/>
          <w:sz w:val="28"/>
          <w:szCs w:val="28"/>
          <w:shd w:val="clear" w:color="auto" w:fill="FFFFFF"/>
        </w:rPr>
        <w:t>Ủy</w:t>
      </w:r>
      <w:r w:rsidR="00325AA8" w:rsidRPr="00705D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ban nhân dân thị xã Hồng Lĩnh </w:t>
      </w:r>
      <w:r w:rsidR="00325AA8">
        <w:rPr>
          <w:rFonts w:ascii="Times New Roman" w:hAnsi="Times New Roman" w:cs="Times New Roman"/>
          <w:sz w:val="28"/>
          <w:szCs w:val="28"/>
          <w:shd w:val="clear" w:color="auto" w:fill="FFFFFF"/>
        </w:rPr>
        <w:t>có ý kiến</w:t>
      </w:r>
      <w:r w:rsidR="00325AA8" w:rsidRPr="00705D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như sau:</w:t>
      </w:r>
    </w:p>
    <w:p w14:paraId="785D2C70" w14:textId="4982CEE3" w:rsidR="00325AA8" w:rsidRDefault="00325AA8" w:rsidP="00894C38">
      <w:pPr>
        <w:pStyle w:val="PlainText"/>
        <w:spacing w:before="60" w:after="60" w:line="264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Về tên gọi của </w:t>
      </w:r>
      <w:r w:rsidR="00894C38">
        <w:rPr>
          <w:rFonts w:ascii="Times New Roman" w:hAnsi="Times New Roman" w:cs="Times New Roman"/>
          <w:sz w:val="28"/>
          <w:szCs w:val="28"/>
          <w:shd w:val="clear" w:color="auto" w:fill="FFFFFF"/>
        </w:rPr>
        <w:t>dự thảo V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ăn bản </w:t>
      </w:r>
      <w:r w:rsidR="00894C38">
        <w:rPr>
          <w:rFonts w:ascii="Times New Roman" w:hAnsi="Times New Roman" w:cs="Times New Roman"/>
          <w:sz w:val="28"/>
          <w:szCs w:val="28"/>
          <w:shd w:val="clear" w:color="auto" w:fill="FFFFFF"/>
        </w:rPr>
        <w:t>chỉ đạo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đề nghị bổ sung, chỉnh sửa như sau: “Duy trì, cải thiện và nâng cao </w:t>
      </w:r>
      <w:r w:rsidR="00894C38">
        <w:rPr>
          <w:rFonts w:ascii="Times New Roman" w:hAnsi="Times New Roman" w:cs="Times New Roman"/>
          <w:sz w:val="28"/>
          <w:szCs w:val="28"/>
          <w:shd w:val="clear" w:color="auto" w:fill="FFFFFF"/>
        </w:rPr>
        <w:t>C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hỉ số năng lực cạnh tranh cấp tỉnh (PCI), </w:t>
      </w:r>
      <w:r w:rsidR="00894C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Chỉ số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xanh cấp tỉnh (PGI)</w:t>
      </w:r>
      <w:r w:rsidR="00CD1E94">
        <w:rPr>
          <w:rFonts w:ascii="Times New Roman" w:hAnsi="Times New Roman" w:cs="Times New Roman"/>
          <w:sz w:val="28"/>
          <w:szCs w:val="28"/>
          <w:shd w:val="clear" w:color="auto" w:fill="FFFFFF"/>
        </w:rPr>
        <w:t>”;</w:t>
      </w:r>
    </w:p>
    <w:p w14:paraId="49FBCDC7" w14:textId="2575B859" w:rsidR="00894C38" w:rsidRPr="00894C38" w:rsidRDefault="00CD1E94" w:rsidP="00894C38">
      <w:pPr>
        <w:pStyle w:val="NormalWeb"/>
        <w:shd w:val="clear" w:color="auto" w:fill="FFFFFF"/>
        <w:suppressAutoHyphens/>
        <w:spacing w:before="60" w:beforeAutospacing="0" w:after="60" w:afterAutospacing="0" w:line="264" w:lineRule="auto"/>
        <w:ind w:firstLine="624"/>
        <w:jc w:val="both"/>
        <w:rPr>
          <w:rFonts w:ascii="Times New Roman" w:hAnsi="Times New Roman"/>
          <w:sz w:val="28"/>
          <w:szCs w:val="28"/>
          <w:lang w:val="it-IT"/>
        </w:rPr>
      </w:pPr>
      <w:r w:rsidRPr="00894C38">
        <w:rPr>
          <w:rFonts w:ascii="Times New Roman" w:hAnsi="Times New Roman"/>
          <w:sz w:val="28"/>
          <w:szCs w:val="28"/>
          <w:shd w:val="clear" w:color="auto" w:fill="FFFFFF"/>
        </w:rPr>
        <w:t xml:space="preserve">- </w:t>
      </w:r>
      <w:r w:rsidR="00894C38">
        <w:rPr>
          <w:rFonts w:ascii="Times New Roman" w:hAnsi="Times New Roman"/>
          <w:sz w:val="28"/>
          <w:szCs w:val="28"/>
          <w:shd w:val="clear" w:color="auto" w:fill="FFFFFF"/>
        </w:rPr>
        <w:t xml:space="preserve">Tại mục 8 của dự thảo </w:t>
      </w:r>
      <w:r w:rsidR="0094560A">
        <w:rPr>
          <w:rFonts w:ascii="Times New Roman" w:hAnsi="Times New Roman"/>
          <w:sz w:val="28"/>
          <w:szCs w:val="28"/>
          <w:shd w:val="clear" w:color="auto" w:fill="FFFFFF"/>
        </w:rPr>
        <w:t>V</w:t>
      </w:r>
      <w:r w:rsidR="00894C38">
        <w:rPr>
          <w:rFonts w:ascii="Times New Roman" w:hAnsi="Times New Roman"/>
          <w:sz w:val="28"/>
          <w:szCs w:val="28"/>
          <w:shd w:val="clear" w:color="auto" w:fill="FFFFFF"/>
        </w:rPr>
        <w:t>ăn bản chỉ đạo đề nghị bổ sung, chỉnh sửa như sau: “Tiếp tục thực hiện tốt</w:t>
      </w:r>
      <w:r w:rsidR="00894C38" w:rsidRPr="00894C38">
        <w:rPr>
          <w:rFonts w:ascii="Times New Roman" w:eastAsia="Segoe UI" w:hAnsi="Times New Roman"/>
          <w:bCs w:val="0"/>
          <w:color w:val="000000"/>
          <w:sz w:val="28"/>
          <w:szCs w:val="28"/>
        </w:rPr>
        <w:t xml:space="preserve"> </w:t>
      </w:r>
      <w:r w:rsidR="00894C38" w:rsidRPr="00894C38">
        <w:rPr>
          <w:rFonts w:ascii="Times New Roman" w:eastAsia="Segoe UI" w:hAnsi="Times New Roman"/>
          <w:bCs w:val="0"/>
          <w:color w:val="000000"/>
          <w:sz w:val="28"/>
          <w:szCs w:val="28"/>
          <w:lang w:val="vi-VN"/>
        </w:rPr>
        <w:t xml:space="preserve">Bộ chỉ số đánh giá năng lực cạnh tranh sở, ban, ngành cấp tỉnh và UBND huyện, thành phố, thị xã </w:t>
      </w:r>
      <w:r w:rsidR="00894C38" w:rsidRPr="00894C38">
        <w:rPr>
          <w:rFonts w:ascii="Times New Roman" w:eastAsia="Segoe UI" w:hAnsi="Times New Roman"/>
          <w:bCs w:val="0"/>
          <w:color w:val="000000"/>
          <w:sz w:val="28"/>
          <w:szCs w:val="28"/>
        </w:rPr>
        <w:t>(DDCI) để đánh giá về năng lực điều hành, quản trị và hỗ trợ doanh nghiệp của các sở, ban, ngành và địa phương; tăng cường công tác tuyên truyền đến từng cán bộ, công chức về trách nhiệm công vụ của từng cá nhân, từng vị trí công tác; xây dựng nền hành chính phục vụ tốt nhất cho người dân và doanh nghiệp</w:t>
      </w:r>
      <w:r w:rsidR="00894C38" w:rsidRPr="00894C38">
        <w:rPr>
          <w:rFonts w:ascii="Times New Roman" w:hAnsi="Times New Roman"/>
          <w:sz w:val="28"/>
          <w:szCs w:val="28"/>
          <w:lang w:val="it-IT"/>
        </w:rPr>
        <w:t>; tạo động lực cải cách liên tục và đồng bộ giữa các ngành, các cấp nhằm tạo môi trường đầu tư, kinh doanh thuận lợi, thông thoáng, minh bạch</w:t>
      </w:r>
      <w:r w:rsidR="00894C38">
        <w:rPr>
          <w:rFonts w:ascii="Times New Roman" w:hAnsi="Times New Roman"/>
          <w:sz w:val="28"/>
          <w:szCs w:val="28"/>
          <w:lang w:val="it-IT"/>
        </w:rPr>
        <w:t>”;</w:t>
      </w:r>
    </w:p>
    <w:p w14:paraId="52F32EB4" w14:textId="477A6544" w:rsidR="00CD1E94" w:rsidRPr="00E97BDC" w:rsidRDefault="00894C38" w:rsidP="00894C38">
      <w:pPr>
        <w:pStyle w:val="PlainText"/>
        <w:spacing w:before="60" w:after="60" w:line="264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Các nội dung khác thống nhất với dự thảo Văn bản.</w:t>
      </w:r>
    </w:p>
    <w:p w14:paraId="5700C83C" w14:textId="4678DBD5" w:rsidR="00402AC0" w:rsidRDefault="009A09DC" w:rsidP="0094560A">
      <w:pPr>
        <w:pStyle w:val="PlainText"/>
        <w:spacing w:before="60" w:after="120" w:line="264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92207">
        <w:rPr>
          <w:rFonts w:ascii="Times New Roman" w:hAnsi="Times New Roman" w:cs="Times New Roman"/>
          <w:sz w:val="28"/>
          <w:szCs w:val="28"/>
          <w:shd w:val="clear" w:color="auto" w:fill="FFFFFF"/>
        </w:rPr>
        <w:t>Kính đề nghị</w:t>
      </w:r>
      <w:r w:rsidR="00C048BD" w:rsidRPr="00F922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Sở Kế hoạch và Đầu tư xem xét, tổng hợp</w:t>
      </w:r>
      <w:r w:rsidR="00661B16" w:rsidRPr="00F9220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D14AF7" w:rsidRPr="00F92207">
        <w:rPr>
          <w:rFonts w:ascii="Times New Roman" w:hAnsi="Times New Roman" w:cs="Times New Roman"/>
          <w:sz w:val="28"/>
          <w:szCs w:val="28"/>
          <w:shd w:val="clear" w:color="auto" w:fill="FFFFFF"/>
        </w:rPr>
        <w:t>/.</w:t>
      </w:r>
    </w:p>
    <w:p w14:paraId="23DBC10E" w14:textId="77777777" w:rsidR="00DB1531" w:rsidRPr="00DB1531" w:rsidRDefault="00DB1531" w:rsidP="0094560A">
      <w:pPr>
        <w:pStyle w:val="PlainText"/>
        <w:spacing w:before="60" w:after="120" w:line="264" w:lineRule="auto"/>
        <w:ind w:firstLine="720"/>
        <w:jc w:val="both"/>
        <w:rPr>
          <w:rFonts w:ascii="Times New Roman" w:hAnsi="Times New Roman" w:cs="Times New Roman"/>
          <w:sz w:val="10"/>
          <w:szCs w:val="10"/>
          <w:shd w:val="clear" w:color="auto" w:fill="FFFFFF"/>
        </w:rPr>
      </w:pPr>
    </w:p>
    <w:tbl>
      <w:tblPr>
        <w:tblW w:w="9322" w:type="dxa"/>
        <w:tblLook w:val="01E0" w:firstRow="1" w:lastRow="1" w:firstColumn="1" w:lastColumn="1" w:noHBand="0" w:noVBand="0"/>
      </w:tblPr>
      <w:tblGrid>
        <w:gridCol w:w="4503"/>
        <w:gridCol w:w="4819"/>
      </w:tblGrid>
      <w:tr w:rsidR="005039B3" w:rsidRPr="00314827" w14:paraId="059E1431" w14:textId="77777777" w:rsidTr="00A235C6">
        <w:trPr>
          <w:trHeight w:val="2372"/>
        </w:trPr>
        <w:tc>
          <w:tcPr>
            <w:tcW w:w="4503" w:type="dxa"/>
          </w:tcPr>
          <w:p w14:paraId="5EB44A7E" w14:textId="77777777" w:rsidR="005039B3" w:rsidRPr="00314827" w:rsidRDefault="005039B3" w:rsidP="00F95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827">
              <w:rPr>
                <w:rFonts w:ascii="Times New Roman" w:hAnsi="Times New Roman" w:cs="Times New Roman"/>
                <w:b/>
                <w:bCs/>
                <w:i/>
                <w:iCs/>
              </w:rPr>
              <w:t>Nơi nhận:</w:t>
            </w:r>
            <w:r w:rsidRPr="0031482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314827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14:paraId="459AB7FD" w14:textId="77777777" w:rsidR="005039B3" w:rsidRPr="00DB1531" w:rsidRDefault="005039B3" w:rsidP="00F95A2A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B1531">
              <w:rPr>
                <w:rFonts w:ascii="Times New Roman" w:hAnsi="Times New Roman" w:cs="Times New Roman"/>
                <w:sz w:val="22"/>
                <w:szCs w:val="22"/>
              </w:rPr>
              <w:t>- Như trên;</w:t>
            </w:r>
          </w:p>
          <w:p w14:paraId="01393472" w14:textId="3157A356" w:rsidR="005C1638" w:rsidRPr="00DB1531" w:rsidRDefault="005C1638" w:rsidP="00F95A2A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B153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 UBND tỉnh; (Báo cáo)</w:t>
            </w:r>
          </w:p>
          <w:p w14:paraId="5B91342F" w14:textId="3FCB98DB" w:rsidR="005039B3" w:rsidRPr="00DB1531" w:rsidRDefault="005039B3" w:rsidP="00F95A2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B1531">
              <w:rPr>
                <w:rFonts w:ascii="Times New Roman" w:hAnsi="Times New Roman" w:cs="Times New Roman"/>
                <w:sz w:val="22"/>
                <w:szCs w:val="22"/>
              </w:rPr>
              <w:t xml:space="preserve">- Chủ tịch, </w:t>
            </w:r>
            <w:r w:rsidR="007F3911" w:rsidRPr="00DB153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các </w:t>
            </w:r>
            <w:r w:rsidRPr="00DB1531">
              <w:rPr>
                <w:rFonts w:ascii="Times New Roman" w:hAnsi="Times New Roman" w:cs="Times New Roman"/>
                <w:sz w:val="22"/>
                <w:szCs w:val="22"/>
              </w:rPr>
              <w:t>PCT UBND thị xã;</w:t>
            </w:r>
          </w:p>
          <w:p w14:paraId="6C8BCFA8" w14:textId="017E4249" w:rsidR="005039B3" w:rsidRPr="00DB1531" w:rsidRDefault="005039B3" w:rsidP="00F95A2A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B153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8A3687" w:rsidRPr="00DB153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="00F37478" w:rsidRPr="00DB153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</w:t>
            </w:r>
            <w:r w:rsidR="007078F3" w:rsidRPr="00DB153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hòng</w:t>
            </w:r>
            <w:r w:rsidR="00F37478" w:rsidRPr="00DB153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="00A0744C" w:rsidRPr="00DB153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TCKH</w:t>
            </w:r>
            <w:r w:rsidRPr="00DB1531">
              <w:rPr>
                <w:rFonts w:ascii="Times New Roman" w:hAnsi="Times New Roman" w:cs="Times New Roman"/>
                <w:sz w:val="22"/>
                <w:szCs w:val="22"/>
              </w:rPr>
              <w:t xml:space="preserve">;  </w:t>
            </w:r>
          </w:p>
          <w:p w14:paraId="4AAA3F0A" w14:textId="77777777" w:rsidR="005039B3" w:rsidRPr="00DB1531" w:rsidRDefault="005039B3" w:rsidP="00F95A2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B1531">
              <w:rPr>
                <w:rFonts w:ascii="Times New Roman" w:hAnsi="Times New Roman" w:cs="Times New Roman"/>
                <w:sz w:val="22"/>
                <w:szCs w:val="22"/>
              </w:rPr>
              <w:t xml:space="preserve">- Lưu: VT.    </w:t>
            </w:r>
          </w:p>
          <w:p w14:paraId="004148C4" w14:textId="77777777" w:rsidR="005039B3" w:rsidRPr="00314827" w:rsidRDefault="005039B3" w:rsidP="00F95A2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31532F2" w14:textId="128044D1" w:rsidR="005039B3" w:rsidRPr="00314827" w:rsidRDefault="005039B3" w:rsidP="00F95A2A">
            <w:pPr>
              <w:rPr>
                <w:rFonts w:ascii="Times New Roman" w:hAnsi="Times New Roman" w:cs="Times New Roman"/>
              </w:rPr>
            </w:pPr>
            <w:r w:rsidRPr="00314827">
              <w:rPr>
                <w:rFonts w:ascii="Times New Roman" w:hAnsi="Times New Roman" w:cs="Times New Roman"/>
              </w:rPr>
              <w:t xml:space="preserve">                                       </w:t>
            </w:r>
            <w:r w:rsidRPr="00314827">
              <w:rPr>
                <w:rFonts w:ascii="Times New Roman" w:hAnsi="Times New Roman" w:cs="Times New Roman"/>
                <w:sz w:val="28"/>
              </w:rPr>
              <w:t xml:space="preserve">        </w:t>
            </w:r>
          </w:p>
        </w:tc>
        <w:tc>
          <w:tcPr>
            <w:tcW w:w="4819" w:type="dxa"/>
          </w:tcPr>
          <w:p w14:paraId="6F50619A" w14:textId="77777777" w:rsidR="005039B3" w:rsidRPr="00314827" w:rsidRDefault="005039B3" w:rsidP="00F95A2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1482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TM. UỶ BAN NHÂN DÂN</w:t>
            </w:r>
          </w:p>
          <w:p w14:paraId="79BD3C2A" w14:textId="20AF5407" w:rsidR="005039B3" w:rsidRDefault="005039B3" w:rsidP="00F95A2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31482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CHỦ TỊCH</w:t>
            </w:r>
          </w:p>
          <w:p w14:paraId="5CBB6045" w14:textId="2FF6645E" w:rsidR="005039B3" w:rsidRPr="00314827" w:rsidRDefault="005039B3" w:rsidP="00F95A2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  <w:p w14:paraId="1B691268" w14:textId="0C441805" w:rsidR="005039B3" w:rsidRPr="00314827" w:rsidRDefault="005039B3" w:rsidP="00F95A2A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3AE33EA2" w14:textId="5DDCC158" w:rsidR="00D67E2D" w:rsidRPr="0033591C" w:rsidRDefault="00D67E2D" w:rsidP="00F95A2A">
            <w:pPr>
              <w:rPr>
                <w:rFonts w:ascii="Times New Roman" w:hAnsi="Times New Roman" w:cs="Times New Roman"/>
                <w:b/>
                <w:bCs/>
                <w:sz w:val="56"/>
                <w:szCs w:val="56"/>
              </w:rPr>
            </w:pPr>
          </w:p>
          <w:p w14:paraId="78F22861" w14:textId="77777777" w:rsidR="00A62DAD" w:rsidRPr="00314827" w:rsidRDefault="00A62DAD" w:rsidP="00F95A2A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4AA054EB" w14:textId="39930C62" w:rsidR="00A235C6" w:rsidRPr="00314827" w:rsidRDefault="00AF15B6" w:rsidP="00F95A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Nguyễn Huy Hùng</w:t>
            </w:r>
          </w:p>
          <w:p w14:paraId="2F6660D8" w14:textId="078C06B4" w:rsidR="005039B3" w:rsidRPr="00314827" w:rsidRDefault="005039B3" w:rsidP="00101C2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</w:tbl>
    <w:p w14:paraId="40ECA21C" w14:textId="77777777" w:rsidR="003B00CB" w:rsidRDefault="003B00CB" w:rsidP="00451439">
      <w:pPr>
        <w:pStyle w:val="BodyText"/>
        <w:shd w:val="clear" w:color="auto" w:fill="auto"/>
        <w:tabs>
          <w:tab w:val="left" w:pos="0"/>
        </w:tabs>
        <w:ind w:firstLine="0"/>
        <w:jc w:val="both"/>
        <w:rPr>
          <w:sz w:val="28"/>
          <w:szCs w:val="28"/>
        </w:rPr>
      </w:pPr>
    </w:p>
    <w:sectPr w:rsidR="003B00CB" w:rsidSect="00DB1531">
      <w:headerReference w:type="default" r:id="rId8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A5EC9C" w14:textId="77777777" w:rsidR="005737F9" w:rsidRDefault="005737F9" w:rsidP="0000407E">
      <w:r>
        <w:separator/>
      </w:r>
    </w:p>
  </w:endnote>
  <w:endnote w:type="continuationSeparator" w:id="0">
    <w:p w14:paraId="0B6D9102" w14:textId="77777777" w:rsidR="005737F9" w:rsidRDefault="005737F9" w:rsidP="00004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H">
    <w:altName w:val="Times New Roman"/>
    <w:panose1 w:val="020B7200000000000000"/>
    <w:charset w:val="00"/>
    <w:family w:val="swiss"/>
    <w:pitch w:val="variable"/>
    <w:sig w:usb0="00000005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2FA8C1" w14:textId="77777777" w:rsidR="005737F9" w:rsidRDefault="005737F9" w:rsidP="0000407E">
      <w:r>
        <w:separator/>
      </w:r>
    </w:p>
  </w:footnote>
  <w:footnote w:type="continuationSeparator" w:id="0">
    <w:p w14:paraId="515D515F" w14:textId="77777777" w:rsidR="005737F9" w:rsidRDefault="005737F9" w:rsidP="000040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</w:rPr>
      <w:id w:val="144341952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A81C483" w14:textId="2783C9BA" w:rsidR="009E4800" w:rsidRPr="009E4800" w:rsidRDefault="009E4800">
        <w:pPr>
          <w:pStyle w:val="Header"/>
          <w:jc w:val="center"/>
          <w:rPr>
            <w:rFonts w:ascii="Times New Roman" w:hAnsi="Times New Roman" w:cs="Times New Roman"/>
          </w:rPr>
        </w:pPr>
        <w:r w:rsidRPr="009E4800">
          <w:rPr>
            <w:rFonts w:ascii="Times New Roman" w:hAnsi="Times New Roman" w:cs="Times New Roman"/>
          </w:rPr>
          <w:fldChar w:fldCharType="begin"/>
        </w:r>
        <w:r w:rsidRPr="009E4800">
          <w:rPr>
            <w:rFonts w:ascii="Times New Roman" w:hAnsi="Times New Roman" w:cs="Times New Roman"/>
          </w:rPr>
          <w:instrText xml:space="preserve"> PAGE   \* MERGEFORMAT </w:instrText>
        </w:r>
        <w:r w:rsidRPr="009E4800">
          <w:rPr>
            <w:rFonts w:ascii="Times New Roman" w:hAnsi="Times New Roman" w:cs="Times New Roman"/>
          </w:rPr>
          <w:fldChar w:fldCharType="separate"/>
        </w:r>
        <w:r w:rsidRPr="009E4800">
          <w:rPr>
            <w:rFonts w:ascii="Times New Roman" w:hAnsi="Times New Roman" w:cs="Times New Roman"/>
            <w:noProof/>
          </w:rPr>
          <w:t>2</w:t>
        </w:r>
        <w:r w:rsidRPr="009E4800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69FA4CC" w14:textId="77777777" w:rsidR="0000407E" w:rsidRDefault="000040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C10EA5"/>
    <w:multiLevelType w:val="hybridMultilevel"/>
    <w:tmpl w:val="8DF2F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764B0"/>
    <w:multiLevelType w:val="multilevel"/>
    <w:tmpl w:val="F11C89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442E91"/>
    <w:multiLevelType w:val="hybridMultilevel"/>
    <w:tmpl w:val="DB2A903C"/>
    <w:lvl w:ilvl="0" w:tplc="FAC62E40">
      <w:start w:val="1"/>
      <w:numFmt w:val="upperRoman"/>
      <w:lvlText w:val="%1."/>
      <w:lvlJc w:val="left"/>
      <w:pPr>
        <w:ind w:left="1287" w:hanging="720"/>
      </w:pPr>
      <w:rPr>
        <w:rFonts w:hint="default"/>
        <w:color w:val="000000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EAA2921"/>
    <w:multiLevelType w:val="hybridMultilevel"/>
    <w:tmpl w:val="7BAC01BC"/>
    <w:lvl w:ilvl="0" w:tplc="924E497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0045625"/>
    <w:multiLevelType w:val="hybridMultilevel"/>
    <w:tmpl w:val="B84CD12E"/>
    <w:lvl w:ilvl="0" w:tplc="265AA4E6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DC444F"/>
    <w:multiLevelType w:val="multilevel"/>
    <w:tmpl w:val="B30A354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6" w15:restartNumberingAfterBreak="0">
    <w:nsid w:val="3B160412"/>
    <w:multiLevelType w:val="hybridMultilevel"/>
    <w:tmpl w:val="E138CAC6"/>
    <w:lvl w:ilvl="0" w:tplc="6F6288BA">
      <w:start w:val="1"/>
      <w:numFmt w:val="upperRoman"/>
      <w:lvlText w:val="%1."/>
      <w:lvlJc w:val="left"/>
      <w:pPr>
        <w:ind w:left="135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46FC7B0E"/>
    <w:multiLevelType w:val="hybridMultilevel"/>
    <w:tmpl w:val="D528D5D0"/>
    <w:lvl w:ilvl="0" w:tplc="1322425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CB6BD4"/>
    <w:multiLevelType w:val="multilevel"/>
    <w:tmpl w:val="69FEB97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vi-VN" w:eastAsia="vi-VN" w:bidi="vi-VN"/>
      </w:rPr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35111F8"/>
    <w:multiLevelType w:val="hybridMultilevel"/>
    <w:tmpl w:val="412ECF54"/>
    <w:lvl w:ilvl="0" w:tplc="4322E8CA">
      <w:start w:val="1"/>
      <w:numFmt w:val="upperRoman"/>
      <w:lvlText w:val="%1&gt;"/>
      <w:lvlJc w:val="left"/>
      <w:pPr>
        <w:ind w:left="1287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3D60C75"/>
    <w:multiLevelType w:val="multilevel"/>
    <w:tmpl w:val="08E0D4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vi-VN" w:eastAsia="vi-VN" w:bidi="vi-VN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vi-VN" w:eastAsia="vi-VN" w:bidi="vi-VN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BFA4B8B"/>
    <w:multiLevelType w:val="hybridMultilevel"/>
    <w:tmpl w:val="5FDE54A4"/>
    <w:lvl w:ilvl="0" w:tplc="42203BF4">
      <w:start w:val="1"/>
      <w:numFmt w:val="upperRoman"/>
      <w:lvlText w:val="%1."/>
      <w:lvlJc w:val="left"/>
      <w:pPr>
        <w:ind w:left="207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2" w15:restartNumberingAfterBreak="0">
    <w:nsid w:val="64920BC5"/>
    <w:multiLevelType w:val="multilevel"/>
    <w:tmpl w:val="58BA668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1602E75"/>
    <w:multiLevelType w:val="hybridMultilevel"/>
    <w:tmpl w:val="F1A6ECF4"/>
    <w:lvl w:ilvl="0" w:tplc="9F086632">
      <w:start w:val="3"/>
      <w:numFmt w:val="bullet"/>
      <w:lvlText w:val="-"/>
      <w:lvlJc w:val="left"/>
      <w:pPr>
        <w:ind w:left="76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4" w15:restartNumberingAfterBreak="0">
    <w:nsid w:val="76E33451"/>
    <w:multiLevelType w:val="hybridMultilevel"/>
    <w:tmpl w:val="ADF64D54"/>
    <w:lvl w:ilvl="0" w:tplc="040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num w:numId="1" w16cid:durableId="1835297729">
    <w:abstractNumId w:val="8"/>
  </w:num>
  <w:num w:numId="2" w16cid:durableId="1310404280">
    <w:abstractNumId w:val="12"/>
  </w:num>
  <w:num w:numId="3" w16cid:durableId="1669406320">
    <w:abstractNumId w:val="10"/>
  </w:num>
  <w:num w:numId="4" w16cid:durableId="1448961290">
    <w:abstractNumId w:val="1"/>
  </w:num>
  <w:num w:numId="5" w16cid:durableId="1286888873">
    <w:abstractNumId w:val="14"/>
  </w:num>
  <w:num w:numId="6" w16cid:durableId="1108502848">
    <w:abstractNumId w:val="5"/>
  </w:num>
  <w:num w:numId="7" w16cid:durableId="1246836483">
    <w:abstractNumId w:val="13"/>
  </w:num>
  <w:num w:numId="8" w16cid:durableId="995642766">
    <w:abstractNumId w:val="9"/>
  </w:num>
  <w:num w:numId="9" w16cid:durableId="1705711495">
    <w:abstractNumId w:val="6"/>
  </w:num>
  <w:num w:numId="10" w16cid:durableId="1927306787">
    <w:abstractNumId w:val="11"/>
  </w:num>
  <w:num w:numId="11" w16cid:durableId="631906960">
    <w:abstractNumId w:val="0"/>
  </w:num>
  <w:num w:numId="12" w16cid:durableId="625936299">
    <w:abstractNumId w:val="2"/>
  </w:num>
  <w:num w:numId="13" w16cid:durableId="39592597">
    <w:abstractNumId w:val="4"/>
  </w:num>
  <w:num w:numId="14" w16cid:durableId="1885020880">
    <w:abstractNumId w:val="3"/>
  </w:num>
  <w:num w:numId="15" w16cid:durableId="5802607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42D"/>
    <w:rsid w:val="0000407E"/>
    <w:rsid w:val="00027344"/>
    <w:rsid w:val="00033CCC"/>
    <w:rsid w:val="000429DE"/>
    <w:rsid w:val="0005275A"/>
    <w:rsid w:val="00065258"/>
    <w:rsid w:val="000675E1"/>
    <w:rsid w:val="00070A20"/>
    <w:rsid w:val="00075BC0"/>
    <w:rsid w:val="00083F51"/>
    <w:rsid w:val="000929FC"/>
    <w:rsid w:val="000A0CF0"/>
    <w:rsid w:val="000A6609"/>
    <w:rsid w:val="000B12D5"/>
    <w:rsid w:val="000B3F29"/>
    <w:rsid w:val="000C0A78"/>
    <w:rsid w:val="000C77A9"/>
    <w:rsid w:val="000D4CAE"/>
    <w:rsid w:val="000D6330"/>
    <w:rsid w:val="00101746"/>
    <w:rsid w:val="00101C21"/>
    <w:rsid w:val="001113B3"/>
    <w:rsid w:val="0011179B"/>
    <w:rsid w:val="001140BF"/>
    <w:rsid w:val="0013642D"/>
    <w:rsid w:val="001457BB"/>
    <w:rsid w:val="00147188"/>
    <w:rsid w:val="0016112E"/>
    <w:rsid w:val="00172782"/>
    <w:rsid w:val="001A00DA"/>
    <w:rsid w:val="001A1991"/>
    <w:rsid w:val="001B293E"/>
    <w:rsid w:val="001D1F08"/>
    <w:rsid w:val="001D72EE"/>
    <w:rsid w:val="001E1938"/>
    <w:rsid w:val="001F30E6"/>
    <w:rsid w:val="001F594A"/>
    <w:rsid w:val="002014E0"/>
    <w:rsid w:val="002036EB"/>
    <w:rsid w:val="00213181"/>
    <w:rsid w:val="0022117F"/>
    <w:rsid w:val="00223BDC"/>
    <w:rsid w:val="0023176D"/>
    <w:rsid w:val="002421E4"/>
    <w:rsid w:val="0024720E"/>
    <w:rsid w:val="002476A2"/>
    <w:rsid w:val="00253FAE"/>
    <w:rsid w:val="00257BD3"/>
    <w:rsid w:val="0026440B"/>
    <w:rsid w:val="002706DD"/>
    <w:rsid w:val="0027712B"/>
    <w:rsid w:val="00277C96"/>
    <w:rsid w:val="00283EE7"/>
    <w:rsid w:val="002856B7"/>
    <w:rsid w:val="002867DE"/>
    <w:rsid w:val="002A13CD"/>
    <w:rsid w:val="002B322A"/>
    <w:rsid w:val="002B643A"/>
    <w:rsid w:val="002B7A1E"/>
    <w:rsid w:val="002B7C55"/>
    <w:rsid w:val="002C4D95"/>
    <w:rsid w:val="002C594A"/>
    <w:rsid w:val="002D51C0"/>
    <w:rsid w:val="002F2002"/>
    <w:rsid w:val="002F5D00"/>
    <w:rsid w:val="00300BB0"/>
    <w:rsid w:val="00311911"/>
    <w:rsid w:val="00314827"/>
    <w:rsid w:val="003157E1"/>
    <w:rsid w:val="0032032B"/>
    <w:rsid w:val="003257C5"/>
    <w:rsid w:val="00325AA8"/>
    <w:rsid w:val="00331F91"/>
    <w:rsid w:val="00333DB1"/>
    <w:rsid w:val="0033591C"/>
    <w:rsid w:val="003545EC"/>
    <w:rsid w:val="003763A9"/>
    <w:rsid w:val="00382E79"/>
    <w:rsid w:val="003842DF"/>
    <w:rsid w:val="003917D0"/>
    <w:rsid w:val="003B00CB"/>
    <w:rsid w:val="003B5336"/>
    <w:rsid w:val="003C298D"/>
    <w:rsid w:val="003C48CE"/>
    <w:rsid w:val="003E5622"/>
    <w:rsid w:val="003F2E2A"/>
    <w:rsid w:val="003F5D10"/>
    <w:rsid w:val="00402AC0"/>
    <w:rsid w:val="00405475"/>
    <w:rsid w:val="00407DA4"/>
    <w:rsid w:val="004350B4"/>
    <w:rsid w:val="00451439"/>
    <w:rsid w:val="004678D1"/>
    <w:rsid w:val="00473CB2"/>
    <w:rsid w:val="004762B7"/>
    <w:rsid w:val="0048180E"/>
    <w:rsid w:val="00484AE6"/>
    <w:rsid w:val="00494BDD"/>
    <w:rsid w:val="004A3F4C"/>
    <w:rsid w:val="004A4556"/>
    <w:rsid w:val="004A4703"/>
    <w:rsid w:val="004A6A2E"/>
    <w:rsid w:val="004C14C2"/>
    <w:rsid w:val="004F00E3"/>
    <w:rsid w:val="004F2DE8"/>
    <w:rsid w:val="004F5C39"/>
    <w:rsid w:val="00502E5D"/>
    <w:rsid w:val="005039B3"/>
    <w:rsid w:val="00516BFB"/>
    <w:rsid w:val="00520052"/>
    <w:rsid w:val="00526FA9"/>
    <w:rsid w:val="0053187E"/>
    <w:rsid w:val="00540C60"/>
    <w:rsid w:val="00543EF2"/>
    <w:rsid w:val="00550953"/>
    <w:rsid w:val="005672A0"/>
    <w:rsid w:val="00571720"/>
    <w:rsid w:val="005737F9"/>
    <w:rsid w:val="00573D50"/>
    <w:rsid w:val="00586522"/>
    <w:rsid w:val="00593DCA"/>
    <w:rsid w:val="0059554B"/>
    <w:rsid w:val="005B1FB1"/>
    <w:rsid w:val="005C1638"/>
    <w:rsid w:val="005C56F3"/>
    <w:rsid w:val="005C70AF"/>
    <w:rsid w:val="005D6AE3"/>
    <w:rsid w:val="005E28CC"/>
    <w:rsid w:val="005F26F8"/>
    <w:rsid w:val="006149BA"/>
    <w:rsid w:val="00622759"/>
    <w:rsid w:val="00631117"/>
    <w:rsid w:val="00631C19"/>
    <w:rsid w:val="00637659"/>
    <w:rsid w:val="006379FE"/>
    <w:rsid w:val="00660194"/>
    <w:rsid w:val="00661B16"/>
    <w:rsid w:val="00663089"/>
    <w:rsid w:val="006715CE"/>
    <w:rsid w:val="006911B1"/>
    <w:rsid w:val="006945DF"/>
    <w:rsid w:val="0069534A"/>
    <w:rsid w:val="006A65F4"/>
    <w:rsid w:val="006B2F18"/>
    <w:rsid w:val="006B7783"/>
    <w:rsid w:val="006C5361"/>
    <w:rsid w:val="006D6ADB"/>
    <w:rsid w:val="006E2DE2"/>
    <w:rsid w:val="006F117F"/>
    <w:rsid w:val="006F2A85"/>
    <w:rsid w:val="00705D6E"/>
    <w:rsid w:val="007073B8"/>
    <w:rsid w:val="007078F3"/>
    <w:rsid w:val="00712938"/>
    <w:rsid w:val="00713F0A"/>
    <w:rsid w:val="00727FCC"/>
    <w:rsid w:val="0075125B"/>
    <w:rsid w:val="00767E97"/>
    <w:rsid w:val="007C47CE"/>
    <w:rsid w:val="007C4D0A"/>
    <w:rsid w:val="007C5642"/>
    <w:rsid w:val="007C5F34"/>
    <w:rsid w:val="007C6CF5"/>
    <w:rsid w:val="007D5C22"/>
    <w:rsid w:val="007E25B9"/>
    <w:rsid w:val="007E78D6"/>
    <w:rsid w:val="007F3911"/>
    <w:rsid w:val="0080067A"/>
    <w:rsid w:val="0080411F"/>
    <w:rsid w:val="0080592A"/>
    <w:rsid w:val="0082416C"/>
    <w:rsid w:val="008244C7"/>
    <w:rsid w:val="00825154"/>
    <w:rsid w:val="00855735"/>
    <w:rsid w:val="0086313D"/>
    <w:rsid w:val="0088042C"/>
    <w:rsid w:val="00881057"/>
    <w:rsid w:val="008815B5"/>
    <w:rsid w:val="00886556"/>
    <w:rsid w:val="00887802"/>
    <w:rsid w:val="008912F6"/>
    <w:rsid w:val="0089215C"/>
    <w:rsid w:val="008939A1"/>
    <w:rsid w:val="00894C38"/>
    <w:rsid w:val="008A289C"/>
    <w:rsid w:val="008A3687"/>
    <w:rsid w:val="008A38FA"/>
    <w:rsid w:val="008B2B6D"/>
    <w:rsid w:val="008B4CCE"/>
    <w:rsid w:val="008B7775"/>
    <w:rsid w:val="008C1A5F"/>
    <w:rsid w:val="008C2DA4"/>
    <w:rsid w:val="008C4220"/>
    <w:rsid w:val="008C589A"/>
    <w:rsid w:val="008D24E8"/>
    <w:rsid w:val="008D266C"/>
    <w:rsid w:val="008E2DF9"/>
    <w:rsid w:val="008F092A"/>
    <w:rsid w:val="008F58E1"/>
    <w:rsid w:val="008F6781"/>
    <w:rsid w:val="008F6DDF"/>
    <w:rsid w:val="00901D61"/>
    <w:rsid w:val="00902732"/>
    <w:rsid w:val="00906F13"/>
    <w:rsid w:val="009114F2"/>
    <w:rsid w:val="0091184C"/>
    <w:rsid w:val="00916BCB"/>
    <w:rsid w:val="009201F4"/>
    <w:rsid w:val="00921E03"/>
    <w:rsid w:val="00943198"/>
    <w:rsid w:val="0094560A"/>
    <w:rsid w:val="00946838"/>
    <w:rsid w:val="00954828"/>
    <w:rsid w:val="00961A1D"/>
    <w:rsid w:val="0096416D"/>
    <w:rsid w:val="00970A9B"/>
    <w:rsid w:val="009727A7"/>
    <w:rsid w:val="009743A3"/>
    <w:rsid w:val="009813B0"/>
    <w:rsid w:val="009850B9"/>
    <w:rsid w:val="00996BB5"/>
    <w:rsid w:val="009A09DC"/>
    <w:rsid w:val="009A3AB7"/>
    <w:rsid w:val="009A4B6F"/>
    <w:rsid w:val="009A71EC"/>
    <w:rsid w:val="009B2DEB"/>
    <w:rsid w:val="009B2E86"/>
    <w:rsid w:val="009E1EB4"/>
    <w:rsid w:val="009E4800"/>
    <w:rsid w:val="009F0708"/>
    <w:rsid w:val="009F24CF"/>
    <w:rsid w:val="009F5FA2"/>
    <w:rsid w:val="00A042BF"/>
    <w:rsid w:val="00A043AD"/>
    <w:rsid w:val="00A0744C"/>
    <w:rsid w:val="00A235C6"/>
    <w:rsid w:val="00A25367"/>
    <w:rsid w:val="00A36ED0"/>
    <w:rsid w:val="00A4319D"/>
    <w:rsid w:val="00A509F6"/>
    <w:rsid w:val="00A5778D"/>
    <w:rsid w:val="00A62348"/>
    <w:rsid w:val="00A62DAD"/>
    <w:rsid w:val="00A65679"/>
    <w:rsid w:val="00A70FC8"/>
    <w:rsid w:val="00A81AB6"/>
    <w:rsid w:val="00A839F6"/>
    <w:rsid w:val="00A865B5"/>
    <w:rsid w:val="00A95835"/>
    <w:rsid w:val="00AA54AB"/>
    <w:rsid w:val="00AC3660"/>
    <w:rsid w:val="00AD00A2"/>
    <w:rsid w:val="00AD6664"/>
    <w:rsid w:val="00AE3EB0"/>
    <w:rsid w:val="00AF15B6"/>
    <w:rsid w:val="00B218B7"/>
    <w:rsid w:val="00B32DA4"/>
    <w:rsid w:val="00B41D9B"/>
    <w:rsid w:val="00B54C5C"/>
    <w:rsid w:val="00B635A3"/>
    <w:rsid w:val="00B649A4"/>
    <w:rsid w:val="00B66C4B"/>
    <w:rsid w:val="00B67F95"/>
    <w:rsid w:val="00B72C19"/>
    <w:rsid w:val="00B76AA5"/>
    <w:rsid w:val="00B81E1A"/>
    <w:rsid w:val="00B82A9C"/>
    <w:rsid w:val="00B84258"/>
    <w:rsid w:val="00B906A1"/>
    <w:rsid w:val="00B93CCF"/>
    <w:rsid w:val="00B95107"/>
    <w:rsid w:val="00B96E3C"/>
    <w:rsid w:val="00BA1D96"/>
    <w:rsid w:val="00BA433A"/>
    <w:rsid w:val="00BC2783"/>
    <w:rsid w:val="00BC4142"/>
    <w:rsid w:val="00BC4427"/>
    <w:rsid w:val="00BC6383"/>
    <w:rsid w:val="00BD0A17"/>
    <w:rsid w:val="00BD3085"/>
    <w:rsid w:val="00BD5F63"/>
    <w:rsid w:val="00BE3792"/>
    <w:rsid w:val="00BF2595"/>
    <w:rsid w:val="00C048BD"/>
    <w:rsid w:val="00C07323"/>
    <w:rsid w:val="00C21968"/>
    <w:rsid w:val="00C24192"/>
    <w:rsid w:val="00C24680"/>
    <w:rsid w:val="00C273BA"/>
    <w:rsid w:val="00C31ED1"/>
    <w:rsid w:val="00C35FCC"/>
    <w:rsid w:val="00C36954"/>
    <w:rsid w:val="00C37DE2"/>
    <w:rsid w:val="00C40ABB"/>
    <w:rsid w:val="00C5182E"/>
    <w:rsid w:val="00C53E0F"/>
    <w:rsid w:val="00C71989"/>
    <w:rsid w:val="00C723AD"/>
    <w:rsid w:val="00C83FE1"/>
    <w:rsid w:val="00C9166E"/>
    <w:rsid w:val="00C9328E"/>
    <w:rsid w:val="00C956CB"/>
    <w:rsid w:val="00CA5FB0"/>
    <w:rsid w:val="00CB6797"/>
    <w:rsid w:val="00CC288A"/>
    <w:rsid w:val="00CC425D"/>
    <w:rsid w:val="00CD1E94"/>
    <w:rsid w:val="00CE12C8"/>
    <w:rsid w:val="00CE43CC"/>
    <w:rsid w:val="00CE60E9"/>
    <w:rsid w:val="00D0676F"/>
    <w:rsid w:val="00D07BFB"/>
    <w:rsid w:val="00D118E0"/>
    <w:rsid w:val="00D12451"/>
    <w:rsid w:val="00D14AF7"/>
    <w:rsid w:val="00D23622"/>
    <w:rsid w:val="00D33A23"/>
    <w:rsid w:val="00D33F55"/>
    <w:rsid w:val="00D40396"/>
    <w:rsid w:val="00D52734"/>
    <w:rsid w:val="00D566B8"/>
    <w:rsid w:val="00D67E2D"/>
    <w:rsid w:val="00D71AE7"/>
    <w:rsid w:val="00D876DE"/>
    <w:rsid w:val="00DA1786"/>
    <w:rsid w:val="00DA291A"/>
    <w:rsid w:val="00DA6D23"/>
    <w:rsid w:val="00DB0016"/>
    <w:rsid w:val="00DB1531"/>
    <w:rsid w:val="00DB4178"/>
    <w:rsid w:val="00DC32F6"/>
    <w:rsid w:val="00DC3D34"/>
    <w:rsid w:val="00DD49E7"/>
    <w:rsid w:val="00DE2E67"/>
    <w:rsid w:val="00DF4233"/>
    <w:rsid w:val="00DF4DDC"/>
    <w:rsid w:val="00DF6C32"/>
    <w:rsid w:val="00E02B09"/>
    <w:rsid w:val="00E269AE"/>
    <w:rsid w:val="00E309E7"/>
    <w:rsid w:val="00E43522"/>
    <w:rsid w:val="00E43540"/>
    <w:rsid w:val="00E47ED3"/>
    <w:rsid w:val="00E534F8"/>
    <w:rsid w:val="00E56D48"/>
    <w:rsid w:val="00E5787F"/>
    <w:rsid w:val="00E64927"/>
    <w:rsid w:val="00E74C46"/>
    <w:rsid w:val="00E96745"/>
    <w:rsid w:val="00E97BDC"/>
    <w:rsid w:val="00EA4A40"/>
    <w:rsid w:val="00EB727F"/>
    <w:rsid w:val="00EB73CE"/>
    <w:rsid w:val="00EC0C5E"/>
    <w:rsid w:val="00EC4BEE"/>
    <w:rsid w:val="00EC4EB2"/>
    <w:rsid w:val="00EC6D99"/>
    <w:rsid w:val="00EE0158"/>
    <w:rsid w:val="00EE2BC5"/>
    <w:rsid w:val="00EE5075"/>
    <w:rsid w:val="00F0223B"/>
    <w:rsid w:val="00F03455"/>
    <w:rsid w:val="00F06047"/>
    <w:rsid w:val="00F0729F"/>
    <w:rsid w:val="00F23568"/>
    <w:rsid w:val="00F34A7A"/>
    <w:rsid w:val="00F37478"/>
    <w:rsid w:val="00F40136"/>
    <w:rsid w:val="00F4215E"/>
    <w:rsid w:val="00F5300C"/>
    <w:rsid w:val="00F56B77"/>
    <w:rsid w:val="00F722B5"/>
    <w:rsid w:val="00F87778"/>
    <w:rsid w:val="00F9118F"/>
    <w:rsid w:val="00F92207"/>
    <w:rsid w:val="00FC10CD"/>
    <w:rsid w:val="00FC161A"/>
    <w:rsid w:val="00FC372B"/>
    <w:rsid w:val="00FF0839"/>
    <w:rsid w:val="00FF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566264B"/>
  <w15:docId w15:val="{8B3E0B4A-1DE8-45D3-8780-72EE92B29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3642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vi-VN" w:eastAsia="vi-VN" w:bidi="vi-VN"/>
    </w:rPr>
  </w:style>
  <w:style w:type="paragraph" w:styleId="Heading2">
    <w:name w:val="heading 2"/>
    <w:basedOn w:val="Normal"/>
    <w:next w:val="Normal"/>
    <w:link w:val="Heading2Char"/>
    <w:qFormat/>
    <w:rsid w:val="00027344"/>
    <w:pPr>
      <w:keepNext/>
      <w:widowControl/>
      <w:jc w:val="center"/>
      <w:outlineLvl w:val="1"/>
    </w:pPr>
    <w:rPr>
      <w:rFonts w:ascii=".VnTimeH" w:eastAsia="Times New Roman" w:hAnsi=".VnTimeH" w:cs="Times New Roman"/>
      <w:b/>
      <w:bCs/>
      <w:color w:val="auto"/>
      <w:sz w:val="28"/>
      <w:szCs w:val="32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">
    <w:name w:val="Heading #1_"/>
    <w:basedOn w:val="DefaultParagraphFont"/>
    <w:link w:val="Heading10"/>
    <w:rsid w:val="0013642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BodyTextChar">
    <w:name w:val="Body Text Char"/>
    <w:basedOn w:val="DefaultParagraphFont"/>
    <w:link w:val="BodyText"/>
    <w:rsid w:val="0013642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Heading10">
    <w:name w:val="Heading #1"/>
    <w:basedOn w:val="Normal"/>
    <w:link w:val="Heading1"/>
    <w:rsid w:val="0013642D"/>
    <w:pPr>
      <w:shd w:val="clear" w:color="auto" w:fill="FFFFFF"/>
      <w:spacing w:after="100" w:line="262" w:lineRule="auto"/>
      <w:ind w:firstLine="630"/>
      <w:outlineLvl w:val="0"/>
    </w:pPr>
    <w:rPr>
      <w:rFonts w:ascii="Times New Roman" w:eastAsia="Times New Roman" w:hAnsi="Times New Roman" w:cs="Times New Roman"/>
      <w:b/>
      <w:bCs/>
      <w:color w:val="auto"/>
      <w:sz w:val="26"/>
      <w:szCs w:val="26"/>
      <w:lang w:val="en-AU" w:eastAsia="en-US" w:bidi="ar-SA"/>
    </w:rPr>
  </w:style>
  <w:style w:type="paragraph" w:styleId="BodyText">
    <w:name w:val="Body Text"/>
    <w:basedOn w:val="Normal"/>
    <w:link w:val="BodyTextChar"/>
    <w:qFormat/>
    <w:rsid w:val="0013642D"/>
    <w:pPr>
      <w:shd w:val="clear" w:color="auto" w:fill="FFFFFF"/>
      <w:spacing w:after="100" w:line="262" w:lineRule="auto"/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val="en-AU" w:eastAsia="en-US" w:bidi="ar-SA"/>
    </w:rPr>
  </w:style>
  <w:style w:type="character" w:customStyle="1" w:styleId="BodyTextChar1">
    <w:name w:val="Body Text Char1"/>
    <w:basedOn w:val="DefaultParagraphFont"/>
    <w:uiPriority w:val="99"/>
    <w:semiHidden/>
    <w:rsid w:val="0013642D"/>
    <w:rPr>
      <w:rFonts w:ascii="Courier New" w:eastAsia="Courier New" w:hAnsi="Courier New" w:cs="Courier New"/>
      <w:color w:val="000000"/>
      <w:sz w:val="24"/>
      <w:szCs w:val="24"/>
      <w:lang w:val="vi-VN" w:eastAsia="vi-VN" w:bidi="vi-VN"/>
    </w:rPr>
  </w:style>
  <w:style w:type="table" w:styleId="TableGrid">
    <w:name w:val="Table Grid"/>
    <w:basedOn w:val="TableNormal"/>
    <w:uiPriority w:val="39"/>
    <w:rsid w:val="00D11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970A9B"/>
    <w:pPr>
      <w:widowControl/>
    </w:pPr>
    <w:rPr>
      <w:rFonts w:ascii="Calibri" w:eastAsiaTheme="minorHAnsi" w:hAnsi="Calibri" w:cs="Calibri"/>
      <w:color w:val="auto"/>
      <w:sz w:val="22"/>
      <w:szCs w:val="22"/>
      <w:lang w:val="en-US" w:eastAsia="en-US" w:bidi="ar-SA"/>
    </w:rPr>
  </w:style>
  <w:style w:type="character" w:customStyle="1" w:styleId="PlainTextChar">
    <w:name w:val="Plain Text Char"/>
    <w:basedOn w:val="DefaultParagraphFont"/>
    <w:link w:val="PlainText"/>
    <w:uiPriority w:val="99"/>
    <w:rsid w:val="00970A9B"/>
    <w:rPr>
      <w:rFonts w:ascii="Calibri" w:hAnsi="Calibri" w:cs="Calibri"/>
      <w:lang w:val="en-US"/>
    </w:rPr>
  </w:style>
  <w:style w:type="paragraph" w:styleId="ListParagraph">
    <w:name w:val="List Paragraph"/>
    <w:basedOn w:val="Normal"/>
    <w:uiPriority w:val="34"/>
    <w:qFormat/>
    <w:rsid w:val="00D14AF7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4B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B6F"/>
    <w:rPr>
      <w:rFonts w:ascii="Segoe UI" w:eastAsia="Courier New" w:hAnsi="Segoe UI" w:cs="Segoe UI"/>
      <w:color w:val="000000"/>
      <w:sz w:val="18"/>
      <w:szCs w:val="18"/>
      <w:lang w:val="vi-VN" w:eastAsia="vi-VN" w:bidi="vi-VN"/>
    </w:rPr>
  </w:style>
  <w:style w:type="character" w:customStyle="1" w:styleId="Heading2Char">
    <w:name w:val="Heading 2 Char"/>
    <w:basedOn w:val="DefaultParagraphFont"/>
    <w:link w:val="Heading2"/>
    <w:rsid w:val="00027344"/>
    <w:rPr>
      <w:rFonts w:ascii=".VnTimeH" w:eastAsia="Times New Roman" w:hAnsi=".VnTimeH" w:cs="Times New Roman"/>
      <w:b/>
      <w:bCs/>
      <w:sz w:val="28"/>
      <w:szCs w:val="3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040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407E"/>
    <w:rPr>
      <w:rFonts w:ascii="Courier New" w:eastAsia="Courier New" w:hAnsi="Courier New" w:cs="Courier New"/>
      <w:color w:val="000000"/>
      <w:sz w:val="24"/>
      <w:szCs w:val="24"/>
      <w:lang w:val="vi-VN" w:eastAsia="vi-VN" w:bidi="vi-VN"/>
    </w:rPr>
  </w:style>
  <w:style w:type="paragraph" w:styleId="Footer">
    <w:name w:val="footer"/>
    <w:basedOn w:val="Normal"/>
    <w:link w:val="FooterChar"/>
    <w:uiPriority w:val="99"/>
    <w:unhideWhenUsed/>
    <w:rsid w:val="000040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407E"/>
    <w:rPr>
      <w:rFonts w:ascii="Courier New" w:eastAsia="Courier New" w:hAnsi="Courier New" w:cs="Courier New"/>
      <w:color w:val="000000"/>
      <w:sz w:val="24"/>
      <w:szCs w:val="24"/>
      <w:lang w:val="vi-VN" w:eastAsia="vi-VN" w:bidi="vi-VN"/>
    </w:rPr>
  </w:style>
  <w:style w:type="table" w:customStyle="1" w:styleId="TableGrid1">
    <w:name w:val="Table Grid1"/>
    <w:basedOn w:val="TableNormal"/>
    <w:next w:val="TableGrid"/>
    <w:uiPriority w:val="39"/>
    <w:rsid w:val="00712938"/>
    <w:pPr>
      <w:spacing w:after="0" w:line="240" w:lineRule="auto"/>
      <w:jc w:val="both"/>
    </w:pPr>
    <w:rPr>
      <w:rFonts w:ascii="Times New Roman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9E4800"/>
    <w:rPr>
      <w:i/>
      <w:iCs/>
    </w:rPr>
  </w:style>
  <w:style w:type="character" w:customStyle="1" w:styleId="NormalWebChar1">
    <w:name w:val="Normal (Web) Char1"/>
    <w:aliases w:val="Normal (Web) Char Char"/>
    <w:link w:val="NormalWeb"/>
    <w:uiPriority w:val="99"/>
    <w:semiHidden/>
    <w:locked/>
    <w:rsid w:val="00894C38"/>
    <w:rPr>
      <w:rFonts w:ascii="Calibri" w:eastAsia="Calibri" w:hAnsi="Calibri" w:cs="Times New Roman"/>
      <w:bCs/>
      <w:sz w:val="24"/>
      <w:szCs w:val="24"/>
    </w:rPr>
  </w:style>
  <w:style w:type="paragraph" w:styleId="NormalWeb">
    <w:name w:val="Normal (Web)"/>
    <w:aliases w:val="Normal (Web) Char"/>
    <w:basedOn w:val="Normal"/>
    <w:link w:val="NormalWebChar1"/>
    <w:uiPriority w:val="99"/>
    <w:semiHidden/>
    <w:unhideWhenUsed/>
    <w:rsid w:val="00894C38"/>
    <w:pPr>
      <w:widowControl/>
      <w:spacing w:before="100" w:beforeAutospacing="1" w:after="100" w:afterAutospacing="1"/>
    </w:pPr>
    <w:rPr>
      <w:rFonts w:ascii="Calibri" w:eastAsia="Calibri" w:hAnsi="Calibri" w:cs="Times New Roman"/>
      <w:bCs/>
      <w:color w:val="auto"/>
      <w:lang w:val="en-A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E110B-8ACF-433C-8A39-9E2A4E7C2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Thue Viet Nam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Quynh, Pham Thanh Quynh (NVDT&amp;PC-HTI)</dc:creator>
  <cp:keywords/>
  <dc:description/>
  <cp:lastModifiedBy>HP</cp:lastModifiedBy>
  <cp:revision>155</cp:revision>
  <cp:lastPrinted>2023-12-20T01:52:00Z</cp:lastPrinted>
  <dcterms:created xsi:type="dcterms:W3CDTF">2023-09-22T09:41:00Z</dcterms:created>
  <dcterms:modified xsi:type="dcterms:W3CDTF">2024-08-13T09:50:00Z</dcterms:modified>
</cp:coreProperties>
</file>